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1FAFC" w14:textId="3261A0B3" w:rsidR="00B04BCA" w:rsidRDefault="00B04BCA">
      <w:pPr>
        <w:rPr>
          <w:sz w:val="36"/>
          <w:szCs w:val="36"/>
        </w:rPr>
      </w:pPr>
    </w:p>
    <w:p w14:paraId="665EB63C" w14:textId="77777777" w:rsidR="00BC2AA3" w:rsidRDefault="00BC2AA3">
      <w:pPr>
        <w:rPr>
          <w:sz w:val="36"/>
          <w:szCs w:val="36"/>
        </w:rPr>
      </w:pPr>
    </w:p>
    <w:p w14:paraId="13082353" w14:textId="1CAF1070" w:rsidR="00981E25" w:rsidRDefault="00981E25" w:rsidP="00BC2AA3">
      <w:pPr>
        <w:jc w:val="center"/>
        <w:rPr>
          <w:sz w:val="28"/>
          <w:szCs w:val="28"/>
        </w:rPr>
      </w:pPr>
      <w:r>
        <w:rPr>
          <w:sz w:val="28"/>
          <w:szCs w:val="28"/>
        </w:rPr>
        <w:t>RE: Affected Utility, PUC Texas Project 52299</w:t>
      </w:r>
    </w:p>
    <w:p w14:paraId="031664E5" w14:textId="77777777" w:rsidR="00BC2AA3" w:rsidRDefault="00BC2AA3" w:rsidP="00BC2AA3">
      <w:pPr>
        <w:jc w:val="center"/>
        <w:rPr>
          <w:sz w:val="28"/>
          <w:szCs w:val="28"/>
        </w:rPr>
      </w:pPr>
    </w:p>
    <w:p w14:paraId="4F1C8E83" w14:textId="4CD1431A" w:rsidR="00623B12" w:rsidRDefault="00B04BCA">
      <w:pPr>
        <w:rPr>
          <w:sz w:val="28"/>
          <w:szCs w:val="28"/>
        </w:rPr>
      </w:pPr>
      <w:r>
        <w:rPr>
          <w:sz w:val="28"/>
          <w:szCs w:val="28"/>
        </w:rPr>
        <w:t>Date:  October 18, 2021</w:t>
      </w:r>
    </w:p>
    <w:p w14:paraId="4D0BFC48" w14:textId="210AD452" w:rsidR="00B04BCA" w:rsidRDefault="00B04BCA">
      <w:pPr>
        <w:rPr>
          <w:sz w:val="28"/>
          <w:szCs w:val="28"/>
        </w:rPr>
      </w:pPr>
      <w:r>
        <w:rPr>
          <w:sz w:val="28"/>
          <w:szCs w:val="28"/>
        </w:rPr>
        <w:t>From:  Karen Crain, Board President Selkirk WSC</w:t>
      </w:r>
    </w:p>
    <w:p w14:paraId="378021C9" w14:textId="23FF89E8" w:rsidR="00B04BCA" w:rsidRDefault="00B04BCA">
      <w:pPr>
        <w:rPr>
          <w:sz w:val="28"/>
          <w:szCs w:val="28"/>
        </w:rPr>
      </w:pPr>
      <w:r>
        <w:rPr>
          <w:sz w:val="28"/>
          <w:szCs w:val="28"/>
        </w:rPr>
        <w:t>Affected Utility:  Selkirk Water Supply Corporation</w:t>
      </w:r>
    </w:p>
    <w:p w14:paraId="1D5A3DA9" w14:textId="69E8AD08" w:rsidR="00D77BF8" w:rsidRDefault="00D77BF8">
      <w:pPr>
        <w:rPr>
          <w:sz w:val="28"/>
          <w:szCs w:val="28"/>
        </w:rPr>
      </w:pPr>
      <w:r>
        <w:rPr>
          <w:sz w:val="28"/>
          <w:szCs w:val="28"/>
        </w:rPr>
        <w:t>System</w:t>
      </w:r>
      <w:r w:rsidR="00BC2AA3">
        <w:rPr>
          <w:sz w:val="28"/>
          <w:szCs w:val="28"/>
        </w:rPr>
        <w:t>s</w:t>
      </w:r>
      <w:r>
        <w:rPr>
          <w:sz w:val="28"/>
          <w:szCs w:val="28"/>
        </w:rPr>
        <w:t xml:space="preserve"> Owned:  Selkirk Water Supply</w:t>
      </w:r>
    </w:p>
    <w:p w14:paraId="3DE869EE" w14:textId="62285B32" w:rsidR="00D77BF8" w:rsidRDefault="00D77BF8">
      <w:pPr>
        <w:rPr>
          <w:sz w:val="28"/>
          <w:szCs w:val="28"/>
        </w:rPr>
      </w:pPr>
      <w:r>
        <w:rPr>
          <w:sz w:val="28"/>
          <w:szCs w:val="28"/>
        </w:rPr>
        <w:t>Location: 1 Selkirk Road, Matagorda, Texas.  Well #3, Boat Ramp Area</w:t>
      </w:r>
    </w:p>
    <w:p w14:paraId="3EEE2689" w14:textId="413F6DE6" w:rsidR="00D77BF8" w:rsidRDefault="00D77BF8">
      <w:pPr>
        <w:rPr>
          <w:sz w:val="28"/>
          <w:szCs w:val="28"/>
        </w:rPr>
      </w:pPr>
      <w:r>
        <w:rPr>
          <w:sz w:val="28"/>
          <w:szCs w:val="28"/>
        </w:rPr>
        <w:t>911 Address:  10 CR 243, Bay City, TX 77414</w:t>
      </w:r>
    </w:p>
    <w:p w14:paraId="1B929948" w14:textId="669B5265" w:rsidR="00D77BF8" w:rsidRDefault="00D77BF8" w:rsidP="00266ED6">
      <w:pPr>
        <w:tabs>
          <w:tab w:val="left" w:pos="9135"/>
        </w:tabs>
        <w:rPr>
          <w:sz w:val="28"/>
          <w:szCs w:val="28"/>
        </w:rPr>
      </w:pPr>
      <w:r>
        <w:rPr>
          <w:sz w:val="28"/>
          <w:szCs w:val="28"/>
        </w:rPr>
        <w:t>Emergency Contact:  Barbara Richardson, Office Manager. 979.429</w:t>
      </w:r>
      <w:r w:rsidR="00981E25">
        <w:rPr>
          <w:sz w:val="28"/>
          <w:szCs w:val="28"/>
        </w:rPr>
        <w:t>.7383</w:t>
      </w:r>
      <w:r w:rsidR="00266ED6">
        <w:rPr>
          <w:sz w:val="28"/>
          <w:szCs w:val="28"/>
        </w:rPr>
        <w:tab/>
      </w:r>
    </w:p>
    <w:p w14:paraId="5A171639" w14:textId="3F8EF937" w:rsidR="00981E25" w:rsidRDefault="00981E25">
      <w:pPr>
        <w:rPr>
          <w:sz w:val="28"/>
          <w:szCs w:val="28"/>
        </w:rPr>
      </w:pPr>
      <w:r>
        <w:rPr>
          <w:sz w:val="28"/>
          <w:szCs w:val="28"/>
        </w:rPr>
        <w:t xml:space="preserve">Alternate Contact:  Karen Crain, Board President. 979.241.1297. </w:t>
      </w:r>
    </w:p>
    <w:p w14:paraId="6AFB9A3B" w14:textId="0D294E41" w:rsidR="00981E25" w:rsidRDefault="00981E25">
      <w:pPr>
        <w:rPr>
          <w:sz w:val="28"/>
          <w:szCs w:val="28"/>
        </w:rPr>
      </w:pPr>
      <w:r>
        <w:rPr>
          <w:sz w:val="28"/>
          <w:szCs w:val="28"/>
        </w:rPr>
        <w:t>Mailing Address:  PO Box 269, Wadsworth, TX 77483</w:t>
      </w:r>
    </w:p>
    <w:p w14:paraId="04ABDBC7" w14:textId="501B0254" w:rsidR="00BC2AA3" w:rsidRDefault="00BC2AA3">
      <w:pPr>
        <w:rPr>
          <w:sz w:val="28"/>
          <w:szCs w:val="28"/>
        </w:rPr>
      </w:pPr>
    </w:p>
    <w:p w14:paraId="37351F12" w14:textId="77777777" w:rsidR="00BC2AA3" w:rsidRDefault="00BC2AA3">
      <w:pPr>
        <w:rPr>
          <w:sz w:val="28"/>
          <w:szCs w:val="28"/>
        </w:rPr>
      </w:pPr>
    </w:p>
    <w:p w14:paraId="08BC5352" w14:textId="3BD51A60" w:rsidR="00BC2AA3" w:rsidRDefault="00BC2AA3">
      <w:pPr>
        <w:rPr>
          <w:sz w:val="28"/>
          <w:szCs w:val="28"/>
        </w:rPr>
      </w:pPr>
    </w:p>
    <w:p w14:paraId="7961A771" w14:textId="77777777" w:rsidR="00BC2AA3" w:rsidRDefault="00BC2AA3">
      <w:pPr>
        <w:rPr>
          <w:sz w:val="28"/>
          <w:szCs w:val="28"/>
        </w:rPr>
      </w:pPr>
    </w:p>
    <w:p w14:paraId="7141489D" w14:textId="30402719" w:rsidR="00D77BF8" w:rsidRDefault="00D77BF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C0A6972" w14:textId="77777777" w:rsidR="00B04BCA" w:rsidRPr="00B04BCA" w:rsidRDefault="00B04BCA">
      <w:pPr>
        <w:rPr>
          <w:sz w:val="28"/>
          <w:szCs w:val="28"/>
        </w:rPr>
      </w:pPr>
    </w:p>
    <w:sectPr w:rsidR="00B04BCA" w:rsidRPr="00B04BCA" w:rsidSect="00B04BCA">
      <w:headerReference w:type="default" r:id="rId6"/>
      <w:pgSz w:w="12240" w:h="15840"/>
      <w:pgMar w:top="720" w:right="720" w:bottom="720" w:left="72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C064" w14:textId="77777777" w:rsidR="007D2AE5" w:rsidRDefault="007D2AE5" w:rsidP="00623B12">
      <w:pPr>
        <w:spacing w:after="0" w:line="240" w:lineRule="auto"/>
      </w:pPr>
      <w:r>
        <w:separator/>
      </w:r>
    </w:p>
  </w:endnote>
  <w:endnote w:type="continuationSeparator" w:id="0">
    <w:p w14:paraId="6AC143C4" w14:textId="77777777" w:rsidR="007D2AE5" w:rsidRDefault="007D2AE5" w:rsidP="0062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A08C" w14:textId="77777777" w:rsidR="007D2AE5" w:rsidRDefault="007D2AE5" w:rsidP="00623B12">
      <w:pPr>
        <w:spacing w:after="0" w:line="240" w:lineRule="auto"/>
      </w:pPr>
      <w:r>
        <w:separator/>
      </w:r>
    </w:p>
  </w:footnote>
  <w:footnote w:type="continuationSeparator" w:id="0">
    <w:p w14:paraId="0D471B20" w14:textId="77777777" w:rsidR="007D2AE5" w:rsidRDefault="007D2AE5" w:rsidP="00623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4C8B" w14:textId="52B8AFA8" w:rsidR="00623B12" w:rsidRDefault="00B04BCA" w:rsidP="00623B12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0446FC8" wp14:editId="7EB5D7A7">
          <wp:simplePos x="0" y="0"/>
          <wp:positionH relativeFrom="column">
            <wp:posOffset>5705475</wp:posOffset>
          </wp:positionH>
          <wp:positionV relativeFrom="paragraph">
            <wp:posOffset>9525</wp:posOffset>
          </wp:positionV>
          <wp:extent cx="475615" cy="552450"/>
          <wp:effectExtent l="0" t="0" r="635" b="0"/>
          <wp:wrapSquare wrapText="bothSides"/>
          <wp:docPr id="16" name="Picture 16" descr="Clipart water tap water, Clipart water tap water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ipart water tap water, Clipart water tap water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47561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0DA0CC9" wp14:editId="717F2788">
              <wp:simplePos x="0" y="0"/>
              <wp:positionH relativeFrom="margin">
                <wp:posOffset>857250</wp:posOffset>
              </wp:positionH>
              <wp:positionV relativeFrom="page">
                <wp:posOffset>104775</wp:posOffset>
              </wp:positionV>
              <wp:extent cx="4724400" cy="876300"/>
              <wp:effectExtent l="0" t="0" r="0" b="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24400" cy="8763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Lucida Calligraphy" w:hAnsi="Lucida Calligraphy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AA80276" w14:textId="65EE35B2" w:rsidR="00623B12" w:rsidRPr="00B04BCA" w:rsidRDefault="00623B12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Lucida Calligraphy" w:hAnsi="Lucida Calligraphy"/>
                                  <w:sz w:val="28"/>
                                  <w:szCs w:val="28"/>
                                </w:rPr>
                              </w:pPr>
                              <w:r w:rsidRPr="00B04BCA">
                                <w:rPr>
                                  <w:rFonts w:ascii="Lucida Calligraphy" w:hAnsi="Lucida Calligraphy"/>
                                  <w:sz w:val="28"/>
                                  <w:szCs w:val="28"/>
                                </w:rPr>
                                <w:t>Selkirk Water Supply Corporation</w:t>
                              </w:r>
                            </w:p>
                          </w:sdtContent>
                        </w:sdt>
                        <w:p w14:paraId="7E8ECA6C" w14:textId="6092CFF9" w:rsidR="00B04BCA" w:rsidRPr="00B04BCA" w:rsidRDefault="00B04BC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Lucida Calligraphy" w:hAnsi="Lucida Calligraphy"/>
                              <w:sz w:val="28"/>
                              <w:szCs w:val="28"/>
                            </w:rPr>
                          </w:pPr>
                          <w:r w:rsidRPr="00B04BCA">
                            <w:rPr>
                              <w:rFonts w:ascii="Lucida Calligraphy" w:hAnsi="Lucida Calligraphy"/>
                              <w:sz w:val="28"/>
                              <w:szCs w:val="28"/>
                            </w:rPr>
                            <w:t>PO Box 269</w:t>
                          </w:r>
                        </w:p>
                        <w:p w14:paraId="7B4166E2" w14:textId="642F598B" w:rsidR="00B04BCA" w:rsidRPr="00B04BCA" w:rsidRDefault="00B04BC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Lucida Calligraphy" w:hAnsi="Lucida Calligraphy"/>
                              <w: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04BCA">
                            <w:rPr>
                              <w:rFonts w:ascii="Lucida Calligraphy" w:hAnsi="Lucida Calligraphy"/>
                              <w:sz w:val="28"/>
                              <w:szCs w:val="28"/>
                            </w:rPr>
                            <w:t>Wadsworth, TX</w:t>
                          </w:r>
                          <w:r>
                            <w:rPr>
                              <w:rFonts w:ascii="Lucida Calligraphy" w:hAnsi="Lucida Calligraphy"/>
                              <w:sz w:val="28"/>
                              <w:szCs w:val="28"/>
                            </w:rPr>
                            <w:t xml:space="preserve"> 77483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DA0CC9" id="Rectangle 197" o:spid="_x0000_s1026" style="position:absolute;margin-left:67.5pt;margin-top:8.25pt;width:372pt;height:69pt;z-index:-251657216;visibility:visible;mso-wrap-style:square;mso-width-percent:0;mso-height-percent:0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" o:allowoverlap="f" fillcolor="#4472c4 [3204]" stroked="f" strokeweight="1pt">
              <v:textbox>
                <w:txbxContent>
                  <w:sdt>
                    <w:sdtPr>
                      <w:rPr>
                        <w:rFonts w:ascii="Lucida Calligraphy" w:hAnsi="Lucida Calligraphy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AA80276" w14:textId="65EE35B2" w:rsidR="00623B12" w:rsidRPr="00B04BCA" w:rsidRDefault="00623B12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Lucida Calligraphy" w:hAnsi="Lucida Calligraphy"/>
                            <w:sz w:val="28"/>
                            <w:szCs w:val="28"/>
                          </w:rPr>
                        </w:pPr>
                        <w:r w:rsidRPr="00B04BCA">
                          <w:rPr>
                            <w:rFonts w:ascii="Lucida Calligraphy" w:hAnsi="Lucida Calligraphy"/>
                            <w:sz w:val="28"/>
                            <w:szCs w:val="28"/>
                          </w:rPr>
                          <w:t>Selkirk Water Supply Corporation</w:t>
                        </w:r>
                      </w:p>
                    </w:sdtContent>
                  </w:sdt>
                  <w:p w14:paraId="7E8ECA6C" w14:textId="6092CFF9" w:rsidR="00B04BCA" w:rsidRPr="00B04BCA" w:rsidRDefault="00B04BC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Lucida Calligraphy" w:hAnsi="Lucida Calligraphy"/>
                        <w:sz w:val="28"/>
                        <w:szCs w:val="28"/>
                      </w:rPr>
                    </w:pPr>
                    <w:r w:rsidRPr="00B04BCA">
                      <w:rPr>
                        <w:rFonts w:ascii="Lucida Calligraphy" w:hAnsi="Lucida Calligraphy"/>
                        <w:sz w:val="28"/>
                        <w:szCs w:val="28"/>
                      </w:rPr>
                      <w:t>PO Box 269</w:t>
                    </w:r>
                  </w:p>
                  <w:p w14:paraId="7B4166E2" w14:textId="642F598B" w:rsidR="00B04BCA" w:rsidRPr="00B04BCA" w:rsidRDefault="00B04BC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Lucida Calligraphy" w:hAnsi="Lucida Calligraphy"/>
                        <w:caps/>
                        <w:color w:val="FFFFFF" w:themeColor="background1"/>
                        <w:sz w:val="28"/>
                        <w:szCs w:val="28"/>
                      </w:rPr>
                    </w:pPr>
                    <w:r w:rsidRPr="00B04BCA">
                      <w:rPr>
                        <w:rFonts w:ascii="Lucida Calligraphy" w:hAnsi="Lucida Calligraphy"/>
                        <w:sz w:val="28"/>
                        <w:szCs w:val="28"/>
                      </w:rPr>
                      <w:t>Wadsworth, TX</w:t>
                    </w:r>
                    <w:r>
                      <w:rPr>
                        <w:rFonts w:ascii="Lucida Calligraphy" w:hAnsi="Lucida Calligraphy"/>
                        <w:sz w:val="28"/>
                        <w:szCs w:val="28"/>
                      </w:rPr>
                      <w:t xml:space="preserve"> 77483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  <w:r w:rsidR="00623B12">
      <w:rPr>
        <w:noProof/>
        <w:sz w:val="36"/>
        <w:szCs w:val="36"/>
      </w:rPr>
      <w:ptab w:relativeTo="margin" w:alignment="center" w:leader="none"/>
    </w:r>
    <w:r w:rsidR="008B1267">
      <w:rPr>
        <w:noProof/>
      </w:rPr>
      <w:drawing>
        <wp:inline distT="0" distB="0" distL="0" distR="0" wp14:anchorId="01800C75" wp14:editId="30F3E3C7">
          <wp:extent cx="447979" cy="552450"/>
          <wp:effectExtent l="0" t="0" r="9525" b="0"/>
          <wp:docPr id="15" name="Picture 15" descr="Clipart water tap water, Clipart water tap water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ipart water tap water, Clipart water tap water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345" cy="597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6CD"/>
    <w:rsid w:val="0000388E"/>
    <w:rsid w:val="001317AA"/>
    <w:rsid w:val="00142FB8"/>
    <w:rsid w:val="00266ED6"/>
    <w:rsid w:val="004F1CD8"/>
    <w:rsid w:val="00623B12"/>
    <w:rsid w:val="007A7E55"/>
    <w:rsid w:val="007D2AE5"/>
    <w:rsid w:val="00875C6C"/>
    <w:rsid w:val="00875FD2"/>
    <w:rsid w:val="008B1267"/>
    <w:rsid w:val="00981E25"/>
    <w:rsid w:val="009D7382"/>
    <w:rsid w:val="00A171BB"/>
    <w:rsid w:val="00B04BCA"/>
    <w:rsid w:val="00BC2AA3"/>
    <w:rsid w:val="00C9784E"/>
    <w:rsid w:val="00D77BF8"/>
    <w:rsid w:val="00F5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CFB8F"/>
  <w15:chartTrackingRefBased/>
  <w15:docId w15:val="{254CA7E0-6230-42A3-9F9C-9FCA33CD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Bidi"/>
        <w:sz w:val="3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B12"/>
  </w:style>
  <w:style w:type="paragraph" w:styleId="Footer">
    <w:name w:val="footer"/>
    <w:basedOn w:val="Normal"/>
    <w:link w:val="FooterChar"/>
    <w:uiPriority w:val="99"/>
    <w:unhideWhenUsed/>
    <w:rsid w:val="00623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443</Characters>
  <Application>Microsoft Office Word</Application>
  <DocSecurity>0</DocSecurity>
  <Lines>12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Selkirk Water Supply Corporation</vt:lpstr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Selkirk Water Supply Corporation</dc:title>
  <dc:subject/>
  <dc:creator>Karen Crain</dc:creator>
  <cp:keywords/>
  <dc:description/>
  <cp:lastModifiedBy>Karen Crain</cp:lastModifiedBy>
  <cp:revision>2</cp:revision>
  <dcterms:created xsi:type="dcterms:W3CDTF">2021-10-18T15:46:00Z</dcterms:created>
  <dcterms:modified xsi:type="dcterms:W3CDTF">2021-10-18T15:46:00Z</dcterms:modified>
</cp:coreProperties>
</file>